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8"/>
        <w:rPr>
          <w:color w:val="ffffff"/>
          <w:spacing w:val="-6"/>
          <w:sz w:val="24"/>
          <w:szCs w:val="24"/>
        </w:rPr>
        <w:outlineLvl w:val="0"/>
      </w:pPr>
      <w:r/>
      <w:bookmarkStart w:id="0" w:name="_GoBack"/>
      <w:r/>
      <w:bookmarkEnd w:id="0"/>
      <w:r>
        <w:rPr>
          <w:color w:val="ffffff"/>
          <w:spacing w:val="-6"/>
          <w:sz w:val="24"/>
          <w:szCs w:val="24"/>
        </w:rPr>
        <w:t xml:space="preserve">Зам</w:t>
      </w:r>
      <w:r>
        <w:rPr>
          <w:color w:val="ffffff"/>
          <w:spacing w:val="-6"/>
          <w:sz w:val="24"/>
          <w:szCs w:val="24"/>
        </w:rPr>
      </w:r>
      <w:r>
        <w:rPr>
          <w:color w:val="ffffff"/>
          <w:spacing w:val="-6"/>
          <w:sz w:val="24"/>
          <w:szCs w:val="24"/>
        </w:rPr>
      </w:r>
    </w:p>
    <w:p>
      <w:pPr>
        <w:pStyle w:val="989"/>
        <w:rPr>
          <w:color w:val="ffffff"/>
          <w:spacing w:val="-6"/>
        </w:rPr>
        <w:outlineLvl w:val="0"/>
      </w:pPr>
      <w:r>
        <w:rPr>
          <w:color w:val="ffffff"/>
          <w:spacing w:val="-6"/>
        </w:rPr>
      </w:r>
      <w:r>
        <w:rPr>
          <w:color w:val="ffffff"/>
          <w:spacing w:val="-6"/>
        </w:rPr>
      </w:r>
      <w:r>
        <w:rPr>
          <w:color w:val="ffffff"/>
          <w:spacing w:val="-6"/>
        </w:rPr>
      </w:r>
    </w:p>
    <w:p>
      <w:pPr>
        <w:pStyle w:val="989"/>
        <w:rPr>
          <w:color w:val="ffffff"/>
          <w:spacing w:val="-6"/>
        </w:rPr>
        <w:outlineLvl w:val="0"/>
      </w:pPr>
      <w:r>
        <w:rPr>
          <w:color w:val="ffffff"/>
          <w:spacing w:val="-6"/>
        </w:rPr>
      </w:r>
      <w:r>
        <w:rPr>
          <w:color w:val="ffffff"/>
          <w:spacing w:val="-6"/>
        </w:rPr>
      </w:r>
      <w:r>
        <w:rPr>
          <w:color w:val="ffffff"/>
          <w:spacing w:val="-6"/>
        </w:rPr>
      </w:r>
    </w:p>
    <w:p>
      <w:pPr>
        <w:pStyle w:val="989"/>
        <w:rPr>
          <w:color w:val="ffffff"/>
          <w:spacing w:val="-6"/>
        </w:rPr>
        <w:outlineLvl w:val="0"/>
      </w:pPr>
      <w:r>
        <w:rPr>
          <w:color w:val="ffffff"/>
          <w:spacing w:val="-6"/>
        </w:rPr>
      </w:r>
      <w:r>
        <w:rPr>
          <w:color w:val="ffffff"/>
          <w:spacing w:val="-6"/>
        </w:rPr>
      </w:r>
      <w:r>
        <w:rPr>
          <w:color w:val="ffffff"/>
          <w:spacing w:val="-6"/>
        </w:rPr>
      </w:r>
    </w:p>
    <w:p>
      <w:pPr>
        <w:pStyle w:val="989"/>
        <w:rPr>
          <w:color w:val="ffffff"/>
          <w:spacing w:val="-6"/>
        </w:rPr>
        <w:outlineLvl w:val="0"/>
      </w:pPr>
      <w:r>
        <w:rPr>
          <w:color w:val="ffffff"/>
          <w:spacing w:val="-6"/>
        </w:rPr>
      </w:r>
      <w:r>
        <w:rPr>
          <w:color w:val="ffffff"/>
          <w:spacing w:val="-6"/>
        </w:rPr>
      </w:r>
      <w:r>
        <w:rPr>
          <w:color w:val="ffffff"/>
          <w:spacing w:val="-6"/>
        </w:rPr>
      </w:r>
    </w:p>
    <w:p>
      <w:pPr>
        <w:pStyle w:val="989"/>
        <w:rPr>
          <w:color w:val="ffffff"/>
          <w:spacing w:val="-6"/>
        </w:rPr>
        <w:outlineLvl w:val="0"/>
      </w:pPr>
      <w:r>
        <w:rPr>
          <w:color w:val="ffffff"/>
          <w:spacing w:val="-6"/>
        </w:rPr>
      </w:r>
      <w:r>
        <w:rPr>
          <w:color w:val="ffffff"/>
          <w:spacing w:val="-6"/>
        </w:rPr>
      </w:r>
      <w:r>
        <w:rPr>
          <w:color w:val="ffffff"/>
          <w:spacing w:val="-6"/>
        </w:rPr>
      </w:r>
    </w:p>
    <w:p>
      <w:pPr>
        <w:pStyle w:val="989"/>
        <w:rPr>
          <w:color w:val="ffffff"/>
          <w:spacing w:val="-6"/>
        </w:rPr>
        <w:outlineLvl w:val="0"/>
      </w:pPr>
      <w:r>
        <w:rPr>
          <w:color w:val="ffffff"/>
          <w:spacing w:val="-6"/>
        </w:rPr>
      </w:r>
      <w:r>
        <w:rPr>
          <w:color w:val="ffffff"/>
          <w:spacing w:val="-6"/>
        </w:rPr>
      </w:r>
      <w:r>
        <w:rPr>
          <w:color w:val="ffffff"/>
          <w:spacing w:val="-6"/>
        </w:rPr>
      </w:r>
    </w:p>
    <w:p>
      <w:pPr>
        <w:pStyle w:val="989"/>
        <w:rPr>
          <w:color w:val="ffffff"/>
          <w:spacing w:val="-6"/>
        </w:rPr>
        <w:outlineLvl w:val="0"/>
      </w:pPr>
      <w:r>
        <w:rPr>
          <w:color w:val="ffffff"/>
          <w:spacing w:val="-6"/>
        </w:rPr>
      </w:r>
      <w:r>
        <w:rPr>
          <w:color w:val="ffffff"/>
          <w:spacing w:val="-6"/>
        </w:rPr>
      </w:r>
      <w:r>
        <w:rPr>
          <w:color w:val="ffffff"/>
          <w:spacing w:val="-6"/>
        </w:rPr>
      </w:r>
    </w:p>
    <w:p>
      <w:pPr>
        <w:jc w:val="center"/>
        <w:spacing w:line="280" w:lineRule="exact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spacing w:line="30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утверждении показателей эффективности</w:t>
      </w:r>
      <w:r>
        <w:rPr>
          <w:rFonts w:eastAsia="Calibri"/>
          <w:b/>
          <w:sz w:val="28"/>
          <w:szCs w:val="28"/>
          <w:lang w:eastAsia="en-US"/>
        </w:rPr>
        <w:t xml:space="preserve"> деятельности федерального государственного бюджетного учреждения «Информационный вычислительный центр Федеральной службы по надзору в сфере транспорта», находящего </w:t>
      </w:r>
      <w:r>
        <w:rPr>
          <w:rFonts w:eastAsia="Calibri"/>
          <w:b/>
          <w:sz w:val="28"/>
          <w:szCs w:val="28"/>
          <w:lang w:eastAsia="en-US"/>
        </w:rPr>
        <w:t xml:space="preserve">              </w:t>
      </w:r>
      <w:r>
        <w:rPr>
          <w:rFonts w:eastAsia="Calibri"/>
          <w:b/>
          <w:sz w:val="28"/>
          <w:szCs w:val="28"/>
          <w:lang w:eastAsia="en-US"/>
        </w:rPr>
        <w:t xml:space="preserve">в ведении Федеральной службы по надзору в сфере транспорта,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30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 работы его руководителя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line="300" w:lineRule="exac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firstLine="709"/>
        <w:jc w:val="both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https://login.consultant.ru/link/?req=doc&amp;base=LAW&amp;n=493268&amp;dst=42&amp;field=134&amp;date=06.08.2025" w:history="1">
        <w:r>
          <w:rPr>
            <w:sz w:val="28"/>
            <w:szCs w:val="28"/>
          </w:rPr>
          <w:t xml:space="preserve">абзацем первым пункта 9</w:t>
        </w:r>
      </w:hyperlink>
      <w:r>
        <w:rPr>
          <w:sz w:val="28"/>
          <w:szCs w:val="28"/>
        </w:rPr>
        <w:t xml:space="preserve"> Положения об установлении систем оплаты труда работников федеральных бюджетных, автономных и казенных учреждений, утвержденного постановлением Правительства Росс</w:t>
      </w:r>
      <w:r>
        <w:rPr>
          <w:sz w:val="28"/>
          <w:szCs w:val="28"/>
        </w:rPr>
        <w:t xml:space="preserve">ийской Федерации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5 августа 2008 г. </w:t>
      </w:r>
      <w:r>
        <w:rPr>
          <w:sz w:val="28"/>
          <w:szCs w:val="28"/>
        </w:rPr>
        <w:t xml:space="preserve">№ 583 «</w:t>
      </w:r>
      <w:r>
        <w:rPr>
          <w:sz w:val="28"/>
          <w:szCs w:val="28"/>
        </w:rPr>
        <w:t xml:space="preserve">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</w:t>
      </w:r>
      <w:r>
        <w:rPr>
          <w:sz w:val="28"/>
          <w:szCs w:val="28"/>
        </w:rPr>
        <w:t xml:space="preserve">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</w:t>
      </w:r>
      <w:r>
        <w:rPr>
          <w:sz w:val="28"/>
          <w:szCs w:val="28"/>
        </w:rPr>
        <w:t xml:space="preserve">ьных государственных учреждений»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 р и к а з ы в а 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0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17" w:tooltip="https://login.consultant.ru/link/?req=doc&amp;base=LAW&amp;n=502248&amp;dst=100013&amp;field=134&amp;date=06.08.2025" w:history="1">
        <w:r>
          <w:rPr>
            <w:sz w:val="28"/>
            <w:szCs w:val="28"/>
          </w:rPr>
          <w:t xml:space="preserve">показатели</w:t>
        </w:r>
      </w:hyperlink>
      <w:r>
        <w:rPr>
          <w:sz w:val="28"/>
          <w:szCs w:val="28"/>
        </w:rPr>
        <w:t xml:space="preserve"> эффективности деятельности федерального </w:t>
      </w:r>
      <w:r>
        <w:rPr>
          <w:rFonts w:eastAsia="Calibri"/>
          <w:sz w:val="28"/>
          <w:szCs w:val="28"/>
          <w:lang w:eastAsia="en-US"/>
        </w:rPr>
        <w:t xml:space="preserve">государственного бюджетного учреждения «Информационный вычислительный центр Федеральной службы по надзору в сфере транспорта», находящего в ведении Федеральной службы по надзору в сфере транспорта, и работы его руководителя</w:t>
      </w:r>
      <w:r>
        <w:rPr>
          <w:sz w:val="28"/>
          <w:szCs w:val="28"/>
        </w:rPr>
        <w:t xml:space="preserve"> согласно приложению к настоящему приказу.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00" w:lineRule="exac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ризнать утратившим</w:t>
      </w:r>
      <w:r>
        <w:rPr>
          <w:rFonts w:eastAsia="Calibri"/>
          <w:sz w:val="28"/>
          <w:szCs w:val="28"/>
          <w:lang w:eastAsia="en-US"/>
        </w:rPr>
        <w:t xml:space="preserve"> силу приказ Федеральной службы по надзору </w:t>
      </w:r>
      <w:r>
        <w:rPr>
          <w:rFonts w:eastAsia="Calibri"/>
          <w:sz w:val="28"/>
          <w:szCs w:val="28"/>
          <w:lang w:eastAsia="en-US"/>
        </w:rPr>
        <w:t xml:space="preserve">                     </w:t>
      </w:r>
      <w:r>
        <w:rPr>
          <w:rFonts w:eastAsia="Calibri"/>
          <w:sz w:val="28"/>
          <w:szCs w:val="28"/>
          <w:lang w:eastAsia="en-US"/>
        </w:rPr>
        <w:t xml:space="preserve">в сфере транспорта от </w:t>
      </w:r>
      <w:r>
        <w:rPr>
          <w:rFonts w:eastAsia="Calibri"/>
          <w:sz w:val="28"/>
          <w:szCs w:val="28"/>
          <w:lang w:eastAsia="en-US"/>
        </w:rPr>
        <w:t xml:space="preserve">15 </w:t>
      </w:r>
      <w:r>
        <w:rPr>
          <w:rFonts w:eastAsia="Calibri"/>
          <w:sz w:val="28"/>
          <w:szCs w:val="28"/>
          <w:lang w:eastAsia="en-US"/>
        </w:rPr>
        <w:t xml:space="preserve">марта </w:t>
      </w:r>
      <w:r>
        <w:rPr>
          <w:rFonts w:eastAsia="Calibri"/>
          <w:sz w:val="28"/>
          <w:szCs w:val="28"/>
          <w:lang w:eastAsia="en-US"/>
        </w:rPr>
        <w:t xml:space="preserve">2021 г. </w:t>
      </w:r>
      <w:r>
        <w:rPr>
          <w:rFonts w:eastAsia="Calibri"/>
          <w:sz w:val="28"/>
          <w:szCs w:val="28"/>
          <w:lang w:eastAsia="en-US"/>
        </w:rPr>
        <w:t xml:space="preserve">№ ВБ-318фс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Об утверждении показателей эффективности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деятельности федерального казенного учреждения «Информационный вычислительный центр Федеральной службы по надзору в сфере транспорта», находящего в ведении Федеральной службы по надзору в сфере транспорта, и работы его руководителя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(зарегистрирован </w:t>
      </w:r>
      <w:r>
        <w:rPr>
          <w:rFonts w:eastAsia="Calibri"/>
          <w:sz w:val="28"/>
          <w:szCs w:val="28"/>
          <w:lang w:eastAsia="en-US"/>
        </w:rPr>
        <w:t xml:space="preserve">Министерством юстиции Российской Федерации 26 апреля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2021</w:t>
      </w:r>
      <w:r>
        <w:rPr>
          <w:rFonts w:eastAsia="Calibri"/>
          <w:sz w:val="28"/>
          <w:szCs w:val="28"/>
          <w:lang w:eastAsia="en-US"/>
        </w:rPr>
        <w:t xml:space="preserve"> г.</w:t>
      </w:r>
      <w:r>
        <w:rPr>
          <w:rFonts w:eastAsia="Calibri"/>
          <w:sz w:val="28"/>
          <w:szCs w:val="28"/>
          <w:lang w:eastAsia="en-US"/>
        </w:rPr>
        <w:t xml:space="preserve">, регистрационный № 63236).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sz w:val="28"/>
          <w:szCs w:val="28"/>
          <w:highlight w:val="none"/>
        </w:rPr>
      </w:pPr>
      <w:r>
        <w:rPr>
          <w:color w:val="2f2f2f"/>
          <w:spacing w:val="-2"/>
          <w:sz w:val="28"/>
          <w:szCs w:val="28"/>
        </w:rPr>
        <w:t xml:space="preserve">Руководитель</w:t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ab/>
      </w:r>
      <w:r>
        <w:rPr>
          <w:color w:val="2f2f2f"/>
          <w:spacing w:val="-2"/>
          <w:sz w:val="28"/>
          <w:szCs w:val="28"/>
        </w:rPr>
        <w:t xml:space="preserve">                               </w:t>
      </w:r>
      <w:r>
        <w:rPr>
          <w:color w:val="2f2f2f"/>
          <w:spacing w:val="-2"/>
          <w:sz w:val="28"/>
          <w:szCs w:val="28"/>
        </w:rPr>
        <w:t xml:space="preserve">               </w:t>
      </w:r>
      <w:r>
        <w:rPr>
          <w:color w:val="2f2f2f"/>
          <w:spacing w:val="-2"/>
          <w:sz w:val="28"/>
          <w:szCs w:val="28"/>
        </w:rPr>
        <w:t xml:space="preserve"> </w:t>
      </w:r>
      <w:r>
        <w:rPr>
          <w:color w:val="2f2f2f"/>
          <w:spacing w:val="-2"/>
          <w:sz w:val="28"/>
          <w:szCs w:val="28"/>
        </w:rPr>
        <w:t xml:space="preserve">В.Б. Гулин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к приказу Ространснадзора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от __________№ __________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оказатели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эффективности деятельности федерального государственного бюджетного учреждения «Информационный вычислительный центр Федеральной службы по надзору в сфере транспорта», находящегося в ведении Федеральной службы по надзору в сфере транспорт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и работы его руководителя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03"/>
        <w:tblW w:w="10205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709"/>
        <w:gridCol w:w="3653"/>
        <w:gridCol w:w="1701"/>
        <w:gridCol w:w="1843"/>
        <w:gridCol w:w="2299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показателя эффективности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Критерии оценки работы руководителя в баллах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отчетности, содержащая информацию о выполнении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Периодичность представления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Основная деятельность федерального государственного бюджетного учреждения «Информационный вычислительный центр Федеральной службы по надзору в сфере транспорта» (далее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учреждение)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Выполнение мероприятий по техническому обслуживанию центра обработки данных Ространснадзора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Выполнение регламент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работ по сопровождению программного обеспечения в установленные в технической документации 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Соблюдение сроков исполнения заявок на устранение сбоев и вновь выявленных ошибок (по электронной почте, обращениям на телефоны сотрудников учреждения)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Выполнение заявок Заказчика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 время, не превышающее допустимых значений в отчетном периоде не менее 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 замечаний к оказанию услуг по консультированию пользователей по работе с системным и программным обеспечением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 чрезвычайных происшествий за время обслуживания и эксплуатации слаботочных сетей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 претензий и предписаний со стороны ОАО «Мосэнергосбыт», ОАО «Мосэнерго», МГПУ «Мосводоканал», Государственной противопожарной службы МЧС России, Ростехнадзора в рамках и объемах, определенных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Государственным заданием и/или Соглашением о предоставлении федеральному бюджетному или автономному учреждению субсидии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 замечаний арендодателя в части, касающейся эксплуатации зданий и сооружений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Соблюдение сроков исполнения поручений Ространснадзора, представления запрашиваемых документов и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Совокупная значимость всех критериев по первому разделу за месяц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- 73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Финансово - экономическая деятельность, исполнительская дисциплина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Соблюдение сроков представления бюджетной отчетности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Уведомление о принятии отчетности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 задолженности по выплате заработной платы (Своевременность выплат)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Платежное поручение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Совокупная значимость всех критериев по второму разделу за месяц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- 20 баллов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Показатели эффективности работы руководителя учреждения и их оценка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Выполнение квоты по приему на работу инвалидов (в соответствии с законодательством Российской Федерации)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Доклад  руководителя учреждения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36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Выполнение руководителем учреждения должностных обязанностей, предусмотренных трудовым договором.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Отсутствие дисциплинарных взысканий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2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Месячная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Совокупная значимость всех критериев по третьему разделу за месяц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- 7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Совокупность всех баллов по трем разделам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1005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84" w:right="424" w:bottom="142" w:left="993" w:header="35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95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95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94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type="#_x0000_t1" style="position:absolute;z-index:-3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94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4">
    <w:name w:val="Heading 1 Char"/>
    <w:basedOn w:val="820"/>
    <w:link w:val="811"/>
    <w:uiPriority w:val="9"/>
    <w:rPr>
      <w:rFonts w:ascii="Arial" w:hAnsi="Arial" w:eastAsia="Arial" w:cs="Arial"/>
      <w:sz w:val="40"/>
      <w:szCs w:val="40"/>
    </w:rPr>
  </w:style>
  <w:style w:type="character" w:styleId="775">
    <w:name w:val="Heading 2 Char"/>
    <w:basedOn w:val="820"/>
    <w:link w:val="812"/>
    <w:uiPriority w:val="9"/>
    <w:rPr>
      <w:rFonts w:ascii="Arial" w:hAnsi="Arial" w:eastAsia="Arial" w:cs="Arial"/>
      <w:sz w:val="34"/>
    </w:rPr>
  </w:style>
  <w:style w:type="character" w:styleId="776">
    <w:name w:val="Heading 3 Char"/>
    <w:basedOn w:val="820"/>
    <w:link w:val="813"/>
    <w:uiPriority w:val="9"/>
    <w:rPr>
      <w:rFonts w:ascii="Arial" w:hAnsi="Arial" w:eastAsia="Arial" w:cs="Arial"/>
      <w:sz w:val="30"/>
      <w:szCs w:val="30"/>
    </w:rPr>
  </w:style>
  <w:style w:type="character" w:styleId="777">
    <w:name w:val="Heading 4 Char"/>
    <w:basedOn w:val="820"/>
    <w:link w:val="814"/>
    <w:uiPriority w:val="9"/>
    <w:rPr>
      <w:rFonts w:ascii="Arial" w:hAnsi="Arial" w:eastAsia="Arial" w:cs="Arial"/>
      <w:b/>
      <w:bCs/>
      <w:sz w:val="26"/>
      <w:szCs w:val="26"/>
    </w:rPr>
  </w:style>
  <w:style w:type="character" w:styleId="778">
    <w:name w:val="Heading 5 Char"/>
    <w:basedOn w:val="820"/>
    <w:link w:val="815"/>
    <w:uiPriority w:val="9"/>
    <w:rPr>
      <w:rFonts w:ascii="Arial" w:hAnsi="Arial" w:eastAsia="Arial" w:cs="Arial"/>
      <w:b/>
      <w:bCs/>
      <w:sz w:val="24"/>
      <w:szCs w:val="24"/>
    </w:rPr>
  </w:style>
  <w:style w:type="character" w:styleId="779">
    <w:name w:val="Heading 6 Char"/>
    <w:basedOn w:val="820"/>
    <w:link w:val="816"/>
    <w:uiPriority w:val="9"/>
    <w:rPr>
      <w:rFonts w:ascii="Arial" w:hAnsi="Arial" w:eastAsia="Arial" w:cs="Arial"/>
      <w:b/>
      <w:bCs/>
      <w:sz w:val="22"/>
      <w:szCs w:val="22"/>
    </w:rPr>
  </w:style>
  <w:style w:type="character" w:styleId="780">
    <w:name w:val="Heading 7 Char"/>
    <w:basedOn w:val="820"/>
    <w:link w:val="8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8 Char"/>
    <w:basedOn w:val="820"/>
    <w:link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782">
    <w:name w:val="Heading 9 Char"/>
    <w:basedOn w:val="820"/>
    <w:link w:val="819"/>
    <w:uiPriority w:val="9"/>
    <w:rPr>
      <w:rFonts w:ascii="Arial" w:hAnsi="Arial" w:eastAsia="Arial" w:cs="Arial"/>
      <w:i/>
      <w:iCs/>
      <w:sz w:val="21"/>
      <w:szCs w:val="21"/>
    </w:rPr>
  </w:style>
  <w:style w:type="character" w:styleId="783">
    <w:name w:val="Title Char"/>
    <w:basedOn w:val="820"/>
    <w:link w:val="988"/>
    <w:uiPriority w:val="10"/>
    <w:rPr>
      <w:sz w:val="48"/>
      <w:szCs w:val="48"/>
    </w:rPr>
  </w:style>
  <w:style w:type="character" w:styleId="784">
    <w:name w:val="Subtitle Char"/>
    <w:basedOn w:val="820"/>
    <w:link w:val="996"/>
    <w:uiPriority w:val="11"/>
    <w:rPr>
      <w:sz w:val="24"/>
      <w:szCs w:val="24"/>
    </w:rPr>
  </w:style>
  <w:style w:type="character" w:styleId="785">
    <w:name w:val="Quote Char"/>
    <w:link w:val="835"/>
    <w:uiPriority w:val="29"/>
    <w:rPr>
      <w:i/>
    </w:rPr>
  </w:style>
  <w:style w:type="character" w:styleId="786">
    <w:name w:val="Intense Quote Char"/>
    <w:link w:val="837"/>
    <w:uiPriority w:val="30"/>
    <w:rPr>
      <w:i/>
    </w:rPr>
  </w:style>
  <w:style w:type="character" w:styleId="787">
    <w:name w:val="Footer Char"/>
    <w:basedOn w:val="820"/>
    <w:link w:val="995"/>
    <w:uiPriority w:val="99"/>
  </w:style>
  <w:style w:type="character" w:styleId="788">
    <w:name w:val="Caption Char"/>
    <w:basedOn w:val="820"/>
    <w:link w:val="991"/>
    <w:uiPriority w:val="35"/>
    <w:rPr>
      <w:b/>
      <w:bCs/>
      <w:color w:val="4f81bd" w:themeColor="accent1"/>
      <w:sz w:val="18"/>
      <w:szCs w:val="18"/>
    </w:rPr>
  </w:style>
  <w:style w:type="table" w:styleId="789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808">
    <w:name w:val="Footnote Text Char"/>
    <w:link w:val="967"/>
    <w:uiPriority w:val="99"/>
    <w:rPr>
      <w:sz w:val="18"/>
    </w:rPr>
  </w:style>
  <w:style w:type="character" w:styleId="809">
    <w:name w:val="Endnote Text Char"/>
    <w:link w:val="970"/>
    <w:uiPriority w:val="99"/>
    <w:rPr>
      <w:sz w:val="20"/>
    </w:rPr>
  </w:style>
  <w:style w:type="paragraph" w:styleId="810" w:default="1">
    <w:name w:val="Normal"/>
    <w:qFormat/>
    <w:rPr>
      <w:sz w:val="24"/>
      <w:szCs w:val="24"/>
    </w:rPr>
  </w:style>
  <w:style w:type="paragraph" w:styleId="811">
    <w:name w:val="Heading 1"/>
    <w:basedOn w:val="810"/>
    <w:next w:val="810"/>
    <w:link w:val="823"/>
    <w:qFormat/>
    <w:pPr>
      <w:jc w:val="center"/>
      <w:keepNext/>
      <w:outlineLvl w:val="0"/>
    </w:pPr>
    <w:rPr>
      <w:b/>
      <w:bCs/>
      <w:sz w:val="36"/>
      <w:szCs w:val="36"/>
    </w:rPr>
  </w:style>
  <w:style w:type="paragraph" w:styleId="812">
    <w:name w:val="Heading 2"/>
    <w:basedOn w:val="810"/>
    <w:next w:val="810"/>
    <w:link w:val="824"/>
    <w:qFormat/>
    <w:pPr>
      <w:jc w:val="center"/>
      <w:keepNext/>
      <w:outlineLvl w:val="1"/>
    </w:pPr>
    <w:rPr>
      <w:b/>
      <w:bCs/>
      <w:sz w:val="28"/>
      <w:szCs w:val="28"/>
    </w:rPr>
  </w:style>
  <w:style w:type="paragraph" w:styleId="813">
    <w:name w:val="Heading 3"/>
    <w:basedOn w:val="810"/>
    <w:next w:val="810"/>
    <w:link w:val="825"/>
    <w:qFormat/>
    <w:pPr>
      <w:jc w:val="center"/>
      <w:keepNext/>
      <w:outlineLvl w:val="2"/>
    </w:pPr>
    <w:rPr>
      <w:b/>
      <w:bCs/>
    </w:rPr>
  </w:style>
  <w:style w:type="paragraph" w:styleId="814">
    <w:name w:val="Heading 4"/>
    <w:basedOn w:val="810"/>
    <w:next w:val="810"/>
    <w:link w:val="826"/>
    <w:qFormat/>
    <w:pPr>
      <w:keepNext/>
      <w:outlineLvl w:val="3"/>
    </w:pPr>
    <w:rPr>
      <w:bCs/>
      <w:sz w:val="28"/>
    </w:rPr>
  </w:style>
  <w:style w:type="paragraph" w:styleId="815">
    <w:name w:val="Heading 5"/>
    <w:basedOn w:val="810"/>
    <w:next w:val="810"/>
    <w:link w:val="827"/>
    <w:qFormat/>
    <w:pPr>
      <w:jc w:val="center"/>
      <w:keepNext/>
      <w:outlineLvl w:val="4"/>
    </w:pPr>
    <w:rPr>
      <w:bCs/>
      <w:sz w:val="28"/>
      <w:szCs w:val="28"/>
    </w:rPr>
  </w:style>
  <w:style w:type="paragraph" w:styleId="816">
    <w:name w:val="Heading 6"/>
    <w:basedOn w:val="810"/>
    <w:next w:val="810"/>
    <w:link w:val="8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7">
    <w:name w:val="Heading 7"/>
    <w:basedOn w:val="810"/>
    <w:next w:val="810"/>
    <w:link w:val="8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8">
    <w:name w:val="Heading 8"/>
    <w:basedOn w:val="810"/>
    <w:next w:val="810"/>
    <w:link w:val="8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9">
    <w:name w:val="Heading 9"/>
    <w:basedOn w:val="810"/>
    <w:next w:val="810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Заголовок 1 Знак"/>
    <w:basedOn w:val="820"/>
    <w:link w:val="811"/>
    <w:uiPriority w:val="9"/>
    <w:rPr>
      <w:rFonts w:ascii="Arial" w:hAnsi="Arial" w:eastAsia="Arial" w:cs="Arial"/>
      <w:sz w:val="40"/>
      <w:szCs w:val="40"/>
    </w:rPr>
  </w:style>
  <w:style w:type="character" w:styleId="824" w:customStyle="1">
    <w:name w:val="Заголовок 2 Знак"/>
    <w:basedOn w:val="820"/>
    <w:link w:val="812"/>
    <w:uiPriority w:val="9"/>
    <w:rPr>
      <w:rFonts w:ascii="Arial" w:hAnsi="Arial" w:eastAsia="Arial" w:cs="Arial"/>
      <w:sz w:val="34"/>
    </w:rPr>
  </w:style>
  <w:style w:type="character" w:styleId="825" w:customStyle="1">
    <w:name w:val="Заголовок 3 Знак"/>
    <w:basedOn w:val="820"/>
    <w:link w:val="813"/>
    <w:uiPriority w:val="9"/>
    <w:rPr>
      <w:rFonts w:ascii="Arial" w:hAnsi="Arial" w:eastAsia="Arial" w:cs="Arial"/>
      <w:sz w:val="30"/>
      <w:szCs w:val="30"/>
    </w:rPr>
  </w:style>
  <w:style w:type="character" w:styleId="826" w:customStyle="1">
    <w:name w:val="Заголовок 4 Знак"/>
    <w:basedOn w:val="820"/>
    <w:link w:val="814"/>
    <w:uiPriority w:val="9"/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Заголовок 5 Знак"/>
    <w:basedOn w:val="820"/>
    <w:link w:val="815"/>
    <w:uiPriority w:val="9"/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Заголовок 6 Знак"/>
    <w:basedOn w:val="820"/>
    <w:link w:val="816"/>
    <w:uiPriority w:val="9"/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Заголовок 7 Знак"/>
    <w:basedOn w:val="820"/>
    <w:link w:val="8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Заголовок 8 Знак"/>
    <w:basedOn w:val="820"/>
    <w:link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Заголовок 9 Знак"/>
    <w:basedOn w:val="820"/>
    <w:link w:val="819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</w:style>
  <w:style w:type="character" w:styleId="833" w:customStyle="1">
    <w:name w:val="Название Знак"/>
    <w:basedOn w:val="820"/>
    <w:link w:val="988"/>
    <w:uiPriority w:val="10"/>
    <w:rPr>
      <w:sz w:val="48"/>
      <w:szCs w:val="48"/>
    </w:rPr>
  </w:style>
  <w:style w:type="character" w:styleId="834" w:customStyle="1">
    <w:name w:val="Подзаголовок Знак"/>
    <w:basedOn w:val="820"/>
    <w:link w:val="996"/>
    <w:uiPriority w:val="11"/>
    <w:rPr>
      <w:sz w:val="24"/>
      <w:szCs w:val="24"/>
    </w:rPr>
  </w:style>
  <w:style w:type="paragraph" w:styleId="835">
    <w:name w:val="Quote"/>
    <w:basedOn w:val="810"/>
    <w:next w:val="810"/>
    <w:link w:val="836"/>
    <w:uiPriority w:val="29"/>
    <w:qFormat/>
    <w:pPr>
      <w:ind w:left="720" w:right="720"/>
    </w:pPr>
    <w:rPr>
      <w:i/>
    </w:rPr>
  </w:style>
  <w:style w:type="character" w:styleId="836" w:customStyle="1">
    <w:name w:val="Цитата 2 Знак"/>
    <w:link w:val="835"/>
    <w:uiPriority w:val="29"/>
    <w:rPr>
      <w:i/>
    </w:rPr>
  </w:style>
  <w:style w:type="paragraph" w:styleId="837">
    <w:name w:val="Intense Quote"/>
    <w:basedOn w:val="810"/>
    <w:next w:val="810"/>
    <w:link w:val="8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8" w:customStyle="1">
    <w:name w:val="Выделенная цитата Знак"/>
    <w:link w:val="837"/>
    <w:uiPriority w:val="30"/>
    <w:rPr>
      <w:i/>
    </w:rPr>
  </w:style>
  <w:style w:type="character" w:styleId="839" w:customStyle="1">
    <w:name w:val="Header Char"/>
    <w:basedOn w:val="820"/>
    <w:uiPriority w:val="99"/>
  </w:style>
  <w:style w:type="character" w:styleId="840" w:customStyle="1">
    <w:name w:val="Нижний колонтитул Знак"/>
    <w:basedOn w:val="820"/>
    <w:link w:val="995"/>
    <w:uiPriority w:val="99"/>
  </w:style>
  <w:style w:type="character" w:styleId="841" w:customStyle="1">
    <w:name w:val="Название объекта Знак"/>
    <w:basedOn w:val="820"/>
    <w:link w:val="991"/>
    <w:uiPriority w:val="35"/>
    <w:rPr>
      <w:b/>
      <w:bCs/>
      <w:color w:val="4f81bd" w:themeColor="accent1"/>
      <w:sz w:val="18"/>
      <w:szCs w:val="18"/>
    </w:rPr>
  </w:style>
  <w:style w:type="table" w:styleId="842" w:customStyle="1">
    <w:name w:val="Table Grid Light"/>
    <w:basedOn w:val="8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3" w:customStyle="1">
    <w:name w:val="Таблица простая 11"/>
    <w:basedOn w:val="8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 w:customStyle="1">
    <w:name w:val="Таблица простая 21"/>
    <w:basedOn w:val="8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 w:customStyle="1">
    <w:name w:val="Таблица простая 31"/>
    <w:basedOn w:val="8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6" w:customStyle="1">
    <w:name w:val="Таблица простая 41"/>
    <w:basedOn w:val="8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Таблица простая 51"/>
    <w:basedOn w:val="8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8" w:customStyle="1">
    <w:name w:val="Таблица-сетка 1 светлая1"/>
    <w:basedOn w:val="8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1"/>
    <w:basedOn w:val="8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2"/>
    <w:basedOn w:val="8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3"/>
    <w:basedOn w:val="8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4"/>
    <w:basedOn w:val="8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5"/>
    <w:basedOn w:val="8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6"/>
    <w:basedOn w:val="8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Таблица-сетка 21"/>
    <w:basedOn w:val="8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1"/>
    <w:basedOn w:val="8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2"/>
    <w:basedOn w:val="8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3"/>
    <w:basedOn w:val="8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4"/>
    <w:basedOn w:val="8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5"/>
    <w:basedOn w:val="8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6"/>
    <w:basedOn w:val="8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Таблица-сетка 31"/>
    <w:basedOn w:val="8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1"/>
    <w:basedOn w:val="82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2"/>
    <w:basedOn w:val="82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3"/>
    <w:basedOn w:val="82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4"/>
    <w:basedOn w:val="82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5"/>
    <w:basedOn w:val="82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6"/>
    <w:basedOn w:val="82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Таблица-сетка 41"/>
    <w:basedOn w:val="8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0" w:customStyle="1">
    <w:name w:val="Grid Table 4 - Accent 1"/>
    <w:basedOn w:val="82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1" w:customStyle="1">
    <w:name w:val="Grid Table 4 - Accent 2"/>
    <w:basedOn w:val="82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2" w:customStyle="1">
    <w:name w:val="Grid Table 4 - Accent 3"/>
    <w:basedOn w:val="82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3" w:customStyle="1">
    <w:name w:val="Grid Table 4 - Accent 4"/>
    <w:basedOn w:val="82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4" w:customStyle="1">
    <w:name w:val="Grid Table 4 - Accent 5"/>
    <w:basedOn w:val="82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5" w:customStyle="1">
    <w:name w:val="Grid Table 4 - Accent 6"/>
    <w:basedOn w:val="82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6" w:customStyle="1">
    <w:name w:val="Таблица-сетка 5 темная1"/>
    <w:basedOn w:val="8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- Accent 1"/>
    <w:basedOn w:val="8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2"/>
    <w:basedOn w:val="8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3"/>
    <w:basedOn w:val="8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4"/>
    <w:basedOn w:val="8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5"/>
    <w:basedOn w:val="8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6"/>
    <w:basedOn w:val="8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3" w:customStyle="1">
    <w:name w:val="Таблица-сетка 6 цветная1"/>
    <w:basedOn w:val="8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4" w:customStyle="1">
    <w:name w:val="Grid Table 6 Colorful - Accent 1"/>
    <w:basedOn w:val="82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5" w:customStyle="1">
    <w:name w:val="Grid Table 6 Colorful - Accent 2"/>
    <w:basedOn w:val="8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6" w:customStyle="1">
    <w:name w:val="Grid Table 6 Colorful - Accent 3"/>
    <w:basedOn w:val="82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7" w:customStyle="1">
    <w:name w:val="Grid Table 6 Colorful - Accent 4"/>
    <w:basedOn w:val="8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8" w:customStyle="1">
    <w:name w:val="Grid Table 6 Colorful - Accent 5"/>
    <w:basedOn w:val="82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9" w:customStyle="1">
    <w:name w:val="Grid Table 6 Colorful - Accent 6"/>
    <w:basedOn w:val="82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0" w:customStyle="1">
    <w:name w:val="Таблица-сетка 7 цветная1"/>
    <w:basedOn w:val="8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1"/>
    <w:basedOn w:val="82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2"/>
    <w:basedOn w:val="82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3"/>
    <w:basedOn w:val="82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4"/>
    <w:basedOn w:val="82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5"/>
    <w:basedOn w:val="82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6"/>
    <w:basedOn w:val="82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Список-таблица 1 светлая1"/>
    <w:basedOn w:val="8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1"/>
    <w:basedOn w:val="82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2"/>
    <w:basedOn w:val="82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3"/>
    <w:basedOn w:val="82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4"/>
    <w:basedOn w:val="82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5"/>
    <w:basedOn w:val="82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6"/>
    <w:basedOn w:val="82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Список-таблица 21"/>
    <w:basedOn w:val="8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1"/>
    <w:basedOn w:val="82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2"/>
    <w:basedOn w:val="82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3"/>
    <w:basedOn w:val="82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4"/>
    <w:basedOn w:val="82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5"/>
    <w:basedOn w:val="82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6"/>
    <w:basedOn w:val="82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1" w:customStyle="1">
    <w:name w:val="Список-таблица 31"/>
    <w:basedOn w:val="8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1"/>
    <w:basedOn w:val="82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2"/>
    <w:basedOn w:val="82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3"/>
    <w:basedOn w:val="82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4"/>
    <w:basedOn w:val="82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5"/>
    <w:basedOn w:val="82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6"/>
    <w:basedOn w:val="82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Список-таблица 41"/>
    <w:basedOn w:val="8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1"/>
    <w:basedOn w:val="82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2"/>
    <w:basedOn w:val="82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3"/>
    <w:basedOn w:val="82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4"/>
    <w:basedOn w:val="82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5"/>
    <w:basedOn w:val="82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6"/>
    <w:basedOn w:val="82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Список-таблица 5 темная1"/>
    <w:basedOn w:val="8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1"/>
    <w:basedOn w:val="82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2"/>
    <w:basedOn w:val="82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3"/>
    <w:basedOn w:val="82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4"/>
    <w:basedOn w:val="82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5"/>
    <w:basedOn w:val="82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6"/>
    <w:basedOn w:val="82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Список-таблица 6 цветная1"/>
    <w:basedOn w:val="8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3" w:customStyle="1">
    <w:name w:val="List Table 6 Colorful - Accent 1"/>
    <w:basedOn w:val="82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4" w:customStyle="1">
    <w:name w:val="List Table 6 Colorful - Accent 2"/>
    <w:basedOn w:val="82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5" w:customStyle="1">
    <w:name w:val="List Table 6 Colorful - Accent 3"/>
    <w:basedOn w:val="82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6" w:customStyle="1">
    <w:name w:val="List Table 6 Colorful - Accent 4"/>
    <w:basedOn w:val="82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7" w:customStyle="1">
    <w:name w:val="List Table 6 Colorful - Accent 5"/>
    <w:basedOn w:val="82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8" w:customStyle="1">
    <w:name w:val="List Table 6 Colorful - Accent 6"/>
    <w:basedOn w:val="82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9" w:customStyle="1">
    <w:name w:val="Список-таблица 7 цветная1"/>
    <w:basedOn w:val="8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1"/>
    <w:basedOn w:val="82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2"/>
    <w:basedOn w:val="82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3"/>
    <w:basedOn w:val="82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4"/>
    <w:basedOn w:val="82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5"/>
    <w:basedOn w:val="82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6"/>
    <w:basedOn w:val="82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ned - Accent"/>
    <w:basedOn w:val="8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7" w:customStyle="1">
    <w:name w:val="Lined - Accent 1"/>
    <w:basedOn w:val="8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8" w:customStyle="1">
    <w:name w:val="Lined - Accent 2"/>
    <w:basedOn w:val="8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9" w:customStyle="1">
    <w:name w:val="Lined - Accent 3"/>
    <w:basedOn w:val="8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0" w:customStyle="1">
    <w:name w:val="Lined - Accent 4"/>
    <w:basedOn w:val="8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1" w:customStyle="1">
    <w:name w:val="Lined - Accent 5"/>
    <w:basedOn w:val="8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2" w:customStyle="1">
    <w:name w:val="Lined - Accent 6"/>
    <w:basedOn w:val="82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3" w:customStyle="1">
    <w:name w:val="Bordered &amp; Lined - Accent"/>
    <w:basedOn w:val="82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4" w:customStyle="1">
    <w:name w:val="Bordered &amp; Lined - Accent 1"/>
    <w:basedOn w:val="82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5" w:customStyle="1">
    <w:name w:val="Bordered &amp; Lined - Accent 2"/>
    <w:basedOn w:val="82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6" w:customStyle="1">
    <w:name w:val="Bordered &amp; Lined - Accent 3"/>
    <w:basedOn w:val="82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7" w:customStyle="1">
    <w:name w:val="Bordered &amp; Lined - Accent 4"/>
    <w:basedOn w:val="82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8" w:customStyle="1">
    <w:name w:val="Bordered &amp; Lined - Accent 5"/>
    <w:basedOn w:val="82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9" w:customStyle="1">
    <w:name w:val="Bordered &amp; Lined - Accent 6"/>
    <w:basedOn w:val="82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0" w:customStyle="1">
    <w:name w:val="Bordered"/>
    <w:basedOn w:val="8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1" w:customStyle="1">
    <w:name w:val="Bordered - Accent 1"/>
    <w:basedOn w:val="82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2" w:customStyle="1">
    <w:name w:val="Bordered - Accent 2"/>
    <w:basedOn w:val="82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3" w:customStyle="1">
    <w:name w:val="Bordered - Accent 3"/>
    <w:basedOn w:val="82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4" w:customStyle="1">
    <w:name w:val="Bordered - Accent 4"/>
    <w:basedOn w:val="82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5" w:customStyle="1">
    <w:name w:val="Bordered - Accent 5"/>
    <w:basedOn w:val="82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6" w:customStyle="1">
    <w:name w:val="Bordered - Accent 6"/>
    <w:basedOn w:val="82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67">
    <w:name w:val="footnote text"/>
    <w:basedOn w:val="810"/>
    <w:link w:val="968"/>
    <w:uiPriority w:val="99"/>
    <w:semiHidden/>
    <w:unhideWhenUsed/>
    <w:pPr>
      <w:spacing w:after="40"/>
    </w:pPr>
    <w:rPr>
      <w:sz w:val="18"/>
    </w:rPr>
  </w:style>
  <w:style w:type="character" w:styleId="968" w:customStyle="1">
    <w:name w:val="Текст сноски Знак"/>
    <w:link w:val="967"/>
    <w:uiPriority w:val="99"/>
    <w:rPr>
      <w:sz w:val="18"/>
    </w:rPr>
  </w:style>
  <w:style w:type="character" w:styleId="969">
    <w:name w:val="footnote reference"/>
    <w:basedOn w:val="820"/>
    <w:uiPriority w:val="99"/>
    <w:unhideWhenUsed/>
    <w:rPr>
      <w:vertAlign w:val="superscript"/>
    </w:rPr>
  </w:style>
  <w:style w:type="paragraph" w:styleId="970">
    <w:name w:val="endnote text"/>
    <w:basedOn w:val="810"/>
    <w:link w:val="971"/>
    <w:uiPriority w:val="99"/>
    <w:semiHidden/>
    <w:unhideWhenUsed/>
    <w:rPr>
      <w:sz w:val="20"/>
    </w:rPr>
  </w:style>
  <w:style w:type="character" w:styleId="971" w:customStyle="1">
    <w:name w:val="Текст концевой сноски Знак"/>
    <w:link w:val="970"/>
    <w:uiPriority w:val="99"/>
    <w:rPr>
      <w:sz w:val="20"/>
    </w:rPr>
  </w:style>
  <w:style w:type="character" w:styleId="972">
    <w:name w:val="endnote reference"/>
    <w:basedOn w:val="820"/>
    <w:uiPriority w:val="99"/>
    <w:semiHidden/>
    <w:unhideWhenUsed/>
    <w:rPr>
      <w:vertAlign w:val="superscript"/>
    </w:rPr>
  </w:style>
  <w:style w:type="paragraph" w:styleId="973">
    <w:name w:val="toc 1"/>
    <w:basedOn w:val="810"/>
    <w:next w:val="810"/>
    <w:uiPriority w:val="39"/>
    <w:unhideWhenUsed/>
    <w:pPr>
      <w:spacing w:after="57"/>
    </w:pPr>
  </w:style>
  <w:style w:type="paragraph" w:styleId="974">
    <w:name w:val="toc 2"/>
    <w:basedOn w:val="810"/>
    <w:next w:val="810"/>
    <w:uiPriority w:val="39"/>
    <w:unhideWhenUsed/>
    <w:pPr>
      <w:ind w:left="283"/>
      <w:spacing w:after="57"/>
    </w:pPr>
  </w:style>
  <w:style w:type="paragraph" w:styleId="975">
    <w:name w:val="toc 3"/>
    <w:basedOn w:val="810"/>
    <w:next w:val="810"/>
    <w:uiPriority w:val="39"/>
    <w:unhideWhenUsed/>
    <w:pPr>
      <w:ind w:left="567"/>
      <w:spacing w:after="57"/>
    </w:pPr>
  </w:style>
  <w:style w:type="paragraph" w:styleId="976">
    <w:name w:val="toc 4"/>
    <w:basedOn w:val="810"/>
    <w:next w:val="810"/>
    <w:uiPriority w:val="39"/>
    <w:unhideWhenUsed/>
    <w:pPr>
      <w:ind w:left="850"/>
      <w:spacing w:after="57"/>
    </w:pPr>
  </w:style>
  <w:style w:type="paragraph" w:styleId="977">
    <w:name w:val="toc 5"/>
    <w:basedOn w:val="810"/>
    <w:next w:val="810"/>
    <w:uiPriority w:val="39"/>
    <w:unhideWhenUsed/>
    <w:pPr>
      <w:ind w:left="1134"/>
      <w:spacing w:after="57"/>
    </w:pPr>
  </w:style>
  <w:style w:type="paragraph" w:styleId="978">
    <w:name w:val="toc 6"/>
    <w:basedOn w:val="810"/>
    <w:next w:val="810"/>
    <w:uiPriority w:val="39"/>
    <w:unhideWhenUsed/>
    <w:pPr>
      <w:ind w:left="1417"/>
      <w:spacing w:after="57"/>
    </w:pPr>
  </w:style>
  <w:style w:type="paragraph" w:styleId="979">
    <w:name w:val="toc 7"/>
    <w:basedOn w:val="810"/>
    <w:next w:val="810"/>
    <w:uiPriority w:val="39"/>
    <w:unhideWhenUsed/>
    <w:pPr>
      <w:ind w:left="1701"/>
      <w:spacing w:after="57"/>
    </w:pPr>
  </w:style>
  <w:style w:type="paragraph" w:styleId="980">
    <w:name w:val="toc 8"/>
    <w:basedOn w:val="810"/>
    <w:next w:val="810"/>
    <w:uiPriority w:val="39"/>
    <w:unhideWhenUsed/>
    <w:pPr>
      <w:ind w:left="1984"/>
      <w:spacing w:after="57"/>
    </w:pPr>
  </w:style>
  <w:style w:type="paragraph" w:styleId="981">
    <w:name w:val="toc 9"/>
    <w:basedOn w:val="810"/>
    <w:next w:val="810"/>
    <w:uiPriority w:val="39"/>
    <w:unhideWhenUsed/>
    <w:pPr>
      <w:ind w:left="2268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810"/>
    <w:next w:val="810"/>
    <w:uiPriority w:val="99"/>
    <w:unhideWhenUsed/>
  </w:style>
  <w:style w:type="character" w:styleId="984">
    <w:name w:val="page number"/>
    <w:basedOn w:val="820"/>
    <w:qFormat/>
  </w:style>
  <w:style w:type="character" w:styleId="985">
    <w:name w:val="Hyperlink"/>
    <w:basedOn w:val="820"/>
    <w:rPr>
      <w:color w:val="0000ff"/>
      <w:u w:val="single"/>
    </w:rPr>
  </w:style>
  <w:style w:type="character" w:styleId="986" w:customStyle="1">
    <w:name w:val="Верхний колонтитул Знак"/>
    <w:basedOn w:val="820"/>
    <w:link w:val="994"/>
    <w:uiPriority w:val="99"/>
    <w:qFormat/>
    <w:rPr>
      <w:sz w:val="24"/>
      <w:szCs w:val="24"/>
    </w:rPr>
  </w:style>
  <w:style w:type="character" w:styleId="987">
    <w:name w:val="line number"/>
    <w:qFormat/>
  </w:style>
  <w:style w:type="paragraph" w:styleId="988">
    <w:name w:val="Title"/>
    <w:basedOn w:val="810"/>
    <w:next w:val="989"/>
    <w:link w:val="833"/>
    <w:qFormat/>
    <w:pPr>
      <w:jc w:val="center"/>
    </w:pPr>
    <w:rPr>
      <w:b/>
      <w:color w:val="0000ff"/>
      <w:sz w:val="28"/>
      <w:szCs w:val="20"/>
      <w:lang w:eastAsia="en-US"/>
    </w:rPr>
  </w:style>
  <w:style w:type="paragraph" w:styleId="989">
    <w:name w:val="Body Text"/>
    <w:basedOn w:val="810"/>
    <w:pPr>
      <w:spacing w:after="140" w:line="276" w:lineRule="auto"/>
    </w:pPr>
  </w:style>
  <w:style w:type="paragraph" w:styleId="990">
    <w:name w:val="List"/>
    <w:basedOn w:val="989"/>
    <w:rPr>
      <w:rFonts w:cs="Arial"/>
    </w:rPr>
  </w:style>
  <w:style w:type="paragraph" w:styleId="991">
    <w:name w:val="Caption"/>
    <w:basedOn w:val="810"/>
    <w:link w:val="841"/>
    <w:qFormat/>
    <w:pPr>
      <w:spacing w:before="120" w:after="120"/>
      <w:suppressLineNumbers/>
    </w:pPr>
    <w:rPr>
      <w:rFonts w:cs="Arial"/>
      <w:i/>
      <w:iCs/>
    </w:rPr>
  </w:style>
  <w:style w:type="paragraph" w:styleId="992">
    <w:name w:val="index heading"/>
    <w:basedOn w:val="810"/>
    <w:qFormat/>
    <w:pPr>
      <w:suppressLineNumbers/>
    </w:pPr>
    <w:rPr>
      <w:rFonts w:cs="Arial"/>
    </w:rPr>
  </w:style>
  <w:style w:type="paragraph" w:styleId="993" w:customStyle="1">
    <w:name w:val="Колонтитул"/>
    <w:basedOn w:val="810"/>
    <w:qFormat/>
  </w:style>
  <w:style w:type="paragraph" w:styleId="994">
    <w:name w:val="Header"/>
    <w:basedOn w:val="810"/>
    <w:link w:val="986"/>
    <w:uiPriority w:val="99"/>
    <w:pPr>
      <w:tabs>
        <w:tab w:val="center" w:pos="4677" w:leader="none"/>
        <w:tab w:val="right" w:pos="9355" w:leader="none"/>
      </w:tabs>
    </w:pPr>
  </w:style>
  <w:style w:type="paragraph" w:styleId="995">
    <w:name w:val="Footer"/>
    <w:basedOn w:val="810"/>
    <w:link w:val="840"/>
    <w:pPr>
      <w:tabs>
        <w:tab w:val="center" w:pos="4677" w:leader="none"/>
        <w:tab w:val="right" w:pos="9355" w:leader="none"/>
      </w:tabs>
    </w:pPr>
  </w:style>
  <w:style w:type="paragraph" w:styleId="996">
    <w:name w:val="Subtitle"/>
    <w:basedOn w:val="810"/>
    <w:link w:val="834"/>
    <w:qFormat/>
    <w:pPr>
      <w:jc w:val="center"/>
    </w:pPr>
    <w:rPr>
      <w:b/>
      <w:color w:val="ff0000"/>
      <w:sz w:val="40"/>
      <w:szCs w:val="20"/>
      <w:lang w:eastAsia="en-US"/>
    </w:rPr>
  </w:style>
  <w:style w:type="paragraph" w:styleId="997">
    <w:name w:val="Document Map"/>
    <w:basedOn w:val="810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998">
    <w:name w:val="Balloon Text"/>
    <w:basedOn w:val="810"/>
    <w:semiHidden/>
    <w:qFormat/>
    <w:rPr>
      <w:rFonts w:ascii="Tahoma" w:hAnsi="Tahoma" w:cs="Tahoma"/>
      <w:sz w:val="16"/>
      <w:szCs w:val="16"/>
    </w:rPr>
  </w:style>
  <w:style w:type="paragraph" w:styleId="999">
    <w:name w:val="List Paragraph"/>
    <w:basedOn w:val="810"/>
    <w:uiPriority w:val="34"/>
    <w:qFormat/>
    <w:pPr>
      <w:contextualSpacing/>
      <w:ind w:left="720" w:firstLine="709"/>
      <w:jc w:val="both"/>
    </w:pPr>
    <w:rPr>
      <w:rFonts w:eastAsia="Calibri"/>
      <w:sz w:val="28"/>
      <w:szCs w:val="28"/>
      <w:lang w:eastAsia="en-US"/>
    </w:rPr>
  </w:style>
  <w:style w:type="paragraph" w:styleId="1000" w:customStyle="1">
    <w:name w:val="Содержимое врезки"/>
    <w:basedOn w:val="810"/>
    <w:qFormat/>
  </w:style>
  <w:style w:type="paragraph" w:styleId="1001" w:customStyle="1">
    <w:name w:val="Содержимое таблицы"/>
    <w:basedOn w:val="810"/>
    <w:qFormat/>
    <w:pPr>
      <w:widowControl w:val="off"/>
      <w:suppressLineNumbers/>
    </w:pPr>
  </w:style>
  <w:style w:type="paragraph" w:styleId="1002" w:customStyle="1">
    <w:name w:val="Заголовок таблицы"/>
    <w:basedOn w:val="1001"/>
    <w:qFormat/>
    <w:pPr>
      <w:jc w:val="center"/>
    </w:pPr>
    <w:rPr>
      <w:b/>
      <w:bCs/>
    </w:rPr>
  </w:style>
  <w:style w:type="table" w:styleId="1003">
    <w:name w:val="Table Grid"/>
    <w:basedOn w:val="82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4">
    <w:name w:val="Revision"/>
    <w:hidden/>
    <w:uiPriority w:val="99"/>
    <w:semiHidden/>
    <w:rPr>
      <w:sz w:val="24"/>
      <w:szCs w:val="24"/>
    </w:rPr>
  </w:style>
  <w:style w:type="paragraph" w:styleId="1005" w:customStyle="1">
    <w:name w:val="ConsPlusNormal"/>
    <w:pPr>
      <w:widowControl w:val="off"/>
    </w:pPr>
    <w:rPr>
      <w:rFonts w:eastAsiaTheme="minorEastAsia"/>
      <w:sz w:val="24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https://login.consultant.ru/link/?req=doc&amp;base=LAW&amp;n=493268&amp;dst=42&amp;field=134&amp;date=06.08.2025" TargetMode="External"/><Relationship Id="rId17" Type="http://schemas.openxmlformats.org/officeDocument/2006/relationships/hyperlink" Target="https://login.consultant.ru/link/?req=doc&amp;base=LAW&amp;n=502248&amp;dst=100013&amp;field=134&amp;date=06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4A58D-FEB6-4922-BD9F-28732F65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ftoa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Timofeeva_SV</dc:creator>
  <dc:language>ru-RU</dc:language>
  <cp:lastModifiedBy>fedorova_ss</cp:lastModifiedBy>
  <cp:revision>5</cp:revision>
  <dcterms:created xsi:type="dcterms:W3CDTF">2025-09-12T12:33:00Z</dcterms:created>
  <dcterms:modified xsi:type="dcterms:W3CDTF">2025-09-23T13:40:15Z</dcterms:modified>
</cp:coreProperties>
</file>